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26"/>
          <w:tab w:val="left" w:leader="none" w:pos="0"/>
        </w:tabs>
        <w:spacing w:after="60" w:before="0" w:line="240" w:lineRule="auto"/>
        <w:ind w:left="0" w:right="-427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26"/>
          <w:tab w:val="left" w:leader="none" w:pos="0"/>
        </w:tabs>
        <w:spacing w:after="60" w:before="0" w:line="240" w:lineRule="auto"/>
        <w:ind w:left="0" w:right="-427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PROFESOR/A DIFERENCIAL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PERSONALES</w:t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Nombre completo</w:t>
        <w:tab/>
        <w:t xml:space="preserve">: 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nacimiento</w:t>
        <w:tab/>
        <w:t xml:space="preserve">: </w:t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Cédula de identidad</w:t>
        <w:tab/>
        <w:t xml:space="preserve">: 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Nacionalidad</w:t>
        <w:tab/>
        <w:tab/>
        <w:t xml:space="preserve">: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Dirección particular</w:t>
        <w:tab/>
        <w:t xml:space="preserve">: 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Teléfono fijo</w:t>
        <w:tab/>
        <w:tab/>
        <w:t xml:space="preserve">: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Teléfono celular</w:t>
        <w:tab/>
        <w:t xml:space="preserve">: 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Correo electrónico</w:t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ACADÉMICOS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Indique aquí la información relativa al(los) título(s) que posee. Comience con el título más reciente.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Título</w:t>
        <w:tab/>
        <w:tab/>
        <w:tab/>
        <w:tab/>
        <w:t xml:space="preserve">: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Mención (es)</w:t>
        <w:tab/>
        <w:tab/>
        <w:tab/>
        <w:t xml:space="preserve">: 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Año de titulación</w:t>
        <w:tab/>
        <w:tab/>
        <w:t xml:space="preserve">: 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ind w:right="-427"/>
        <w:rPr/>
      </w:pPr>
      <w:r w:rsidDel="00000000" w:rsidR="00000000" w:rsidRPr="00000000">
        <w:rPr>
          <w:b w:val="1"/>
          <w:rtl w:val="0"/>
        </w:rPr>
        <w:t xml:space="preserve">Otras actividades de formación relevantes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Indique aquí las actividades de formación más relevantes a las cuales ha asistido; por ejemplo, cursos de capacitación, postítulos, postgrados, entre otros. Comience con la actividad más reciente.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Nombre de la actividad</w:t>
        <w:tab/>
        <w:t xml:space="preserve">: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Duración de la actividad</w:t>
        <w:tab/>
        <w:t xml:space="preserve">: 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Año(s) en que la realizó</w:t>
        <w:tab/>
        <w:t xml:space="preserve">: 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ANTECEDENTES PARA LA CORRECCIÓN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su experiencia previa en la Corrección de Portafolios (si es que cuenta con ella). Comience con la experiencia más reciente: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Corrección: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Cargo desempeñado</w:t>
      </w:r>
      <w:r w:rsidDel="00000000" w:rsidR="00000000" w:rsidRPr="00000000">
        <w:rPr>
          <w:rtl w:val="0"/>
        </w:rPr>
        <w:t xml:space="preserve"> (Corrector/a, Supervisor/a, Encargado/a de Sector):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Especialidad: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Módulo: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Año: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LABORALES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ind w:right="-427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sus experiencias laborales. Comience con el trabajo que desempeña actualmente.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ind w:right="-4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42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1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5C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7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76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8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8E">
      <w:pPr>
        <w:tabs>
          <w:tab w:val="left" w:leader="none" w:pos="0"/>
        </w:tabs>
        <w:spacing w:line="360" w:lineRule="auto"/>
        <w:ind w:right="-427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8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9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OTROS ANTECEDENTES LABORALES RELEVANTES</w:t>
      </w:r>
    </w:p>
    <w:p w:rsidR="00000000" w:rsidDel="00000000" w:rsidP="00000000" w:rsidRDefault="00000000" w:rsidRPr="00000000" w14:paraId="00000092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otras experiencias laborales relacionadas con el ámbito educacional que usted considere relevantes para la postulación. Comience con la experiencia más reciente.</w:t>
      </w:r>
    </w:p>
    <w:p w:rsidR="00000000" w:rsidDel="00000000" w:rsidP="00000000" w:rsidRDefault="00000000" w:rsidRPr="00000000" w14:paraId="0000009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Organización:</w:t>
      </w:r>
    </w:p>
    <w:p w:rsidR="00000000" w:rsidDel="00000000" w:rsidP="00000000" w:rsidRDefault="00000000" w:rsidRPr="00000000" w14:paraId="0000009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Cargo desempeñado:</w:t>
      </w:r>
    </w:p>
    <w:p w:rsidR="00000000" w:rsidDel="00000000" w:rsidP="00000000" w:rsidRDefault="00000000" w:rsidRPr="00000000" w14:paraId="0000009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97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98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Organización:</w:t>
      </w:r>
    </w:p>
    <w:p w:rsidR="00000000" w:rsidDel="00000000" w:rsidP="00000000" w:rsidRDefault="00000000" w:rsidRPr="00000000" w14:paraId="0000009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Cargo desempeñado:</w:t>
      </w:r>
    </w:p>
    <w:p w:rsidR="00000000" w:rsidDel="00000000" w:rsidP="00000000" w:rsidRDefault="00000000" w:rsidRPr="00000000" w14:paraId="0000009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9D">
      <w:pPr>
        <w:tabs>
          <w:tab w:val="left" w:leader="none" w:pos="0"/>
        </w:tabs>
        <w:spacing w:line="360" w:lineRule="auto"/>
        <w:ind w:right="-427"/>
        <w:rPr>
          <w:color w:val="0000ff"/>
        </w:rPr>
      </w:pPr>
      <w:r w:rsidDel="00000000" w:rsidR="00000000" w:rsidRPr="00000000">
        <w:rPr>
          <w:rtl w:val="0"/>
        </w:rPr>
        <w:t xml:space="preserve">Fecha de término: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Proceso de Corrección de Portafolios 202</w:t>
    </w:r>
    <w:r w:rsidDel="00000000" w:rsidR="00000000" w:rsidRPr="00000000">
      <w:rPr>
        <w:sz w:val="16"/>
        <w:szCs w:val="16"/>
        <w:rtl w:val="0"/>
      </w:rPr>
      <w:t xml:space="preserve">5</w:t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426"/>
      </w:tabs>
      <w:spacing w:after="60" w:lineRule="auto"/>
      <w:ind w:left="426" w:hanging="426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4Car" w:customStyle="1">
    <w:name w:val="Título 4 Car"/>
    <w:basedOn w:val="Fuentedeprrafopredeter"/>
    <w:link w:val="Ttulo4"/>
    <w:rsid w:val="00DF5A8C"/>
    <w:rPr>
      <w:rFonts w:ascii="Verdana" w:cs="Times New Roman" w:eastAsia="Times New Roman" w:hAnsi="Verdana"/>
      <w:b w:val="1"/>
      <w:bCs w:val="1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9433B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33B2"/>
    <w:rPr>
      <w:rFonts w:ascii="Verdana" w:cs="Times New Roman" w:eastAsia="Times New Roman" w:hAnsi="Verdan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 w:val="1"/>
    <w:rsid w:val="009433B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33B2"/>
    <w:rPr>
      <w:rFonts w:ascii="Verdana" w:cs="Times New Roman" w:eastAsia="Times New Roman" w:hAnsi="Verdana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433B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433B2"/>
    <w:rPr>
      <w:rFonts w:ascii="Tahoma" w:cs="Tahoma" w:eastAsia="Times New Roman" w:hAnsi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868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07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07ABD"/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07ABD"/>
    <w:rPr>
      <w:rFonts w:ascii="Verdana" w:cs="Times New Roman" w:eastAsia="Times New Roman" w:hAnsi="Verdan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07A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07ABD"/>
    <w:rPr>
      <w:rFonts w:ascii="Verdana" w:cs="Times New Roman" w:eastAsia="Times New Roman" w:hAnsi="Verdana"/>
      <w:b w:val="1"/>
      <w:bCs w:val="1"/>
      <w:sz w:val="20"/>
      <w:szCs w:val="20"/>
      <w:lang w:eastAsia="es-ES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+RGG8o7enW2TVE4Ch+lCcB/Fg==">CgMxLjAyCGguZ2pkZ3hzOAByITFJWGtBVG5IVW9hMTZuSzh3NEVJcFViVld4dFBKVG95Zg==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2020-07-15T13:29:00Z</dcterms:created>
  <dc:creator>aguzman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</Properties>
</file>